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00A01A" w14:textId="281E612E" w:rsidR="00E5069C" w:rsidRPr="00E5069C" w:rsidRDefault="00E5069C" w:rsidP="00E5069C">
      <w:r w:rsidRPr="00E5069C">
        <w:rPr>
          <w:b/>
          <w:bCs/>
        </w:rPr>
        <w:t xml:space="preserve">Elektromos </w:t>
      </w:r>
      <w:proofErr w:type="spellStart"/>
      <w:r w:rsidRPr="00E5069C">
        <w:rPr>
          <w:b/>
          <w:bCs/>
        </w:rPr>
        <w:t>Kanülált</w:t>
      </w:r>
      <w:proofErr w:type="spellEnd"/>
      <w:r w:rsidRPr="00E5069C">
        <w:rPr>
          <w:b/>
          <w:bCs/>
        </w:rPr>
        <w:t xml:space="preserve"> Fúró – Ortopédiai Sebészeti Csontfúró Gép</w:t>
      </w:r>
    </w:p>
    <w:p w14:paraId="510ACF66" w14:textId="77777777" w:rsidR="00E5069C" w:rsidRPr="00E5069C" w:rsidRDefault="00E5069C" w:rsidP="00E5069C">
      <w:r w:rsidRPr="00E5069C">
        <w:t xml:space="preserve">Az </w:t>
      </w:r>
      <w:r w:rsidRPr="00E5069C">
        <w:rPr>
          <w:b/>
          <w:bCs/>
        </w:rPr>
        <w:t xml:space="preserve">Elektromos </w:t>
      </w:r>
      <w:proofErr w:type="spellStart"/>
      <w:r w:rsidRPr="00E5069C">
        <w:rPr>
          <w:b/>
          <w:bCs/>
        </w:rPr>
        <w:t>Kanülált</w:t>
      </w:r>
      <w:proofErr w:type="spellEnd"/>
      <w:r w:rsidRPr="00E5069C">
        <w:rPr>
          <w:b/>
          <w:bCs/>
        </w:rPr>
        <w:t xml:space="preserve"> Ortopédiai Sebészeti Csontfúró</w:t>
      </w:r>
      <w:r w:rsidRPr="00E5069C">
        <w:t xml:space="preserve"> egy professzionális eszköz, amelyet kifejezetten sebészeti beavatkozásokhoz és ortopédiai műtétekhez terveztek. Kiváló minőségű anyagokból készült, biztosítva a hosszú élettartamot és a megbízható teljesítményt.</w:t>
      </w:r>
    </w:p>
    <w:p w14:paraId="26C3609C" w14:textId="77777777" w:rsidR="00E5069C" w:rsidRPr="00E5069C" w:rsidRDefault="00E5069C" w:rsidP="00E5069C">
      <w:pPr>
        <w:rPr>
          <w:b/>
          <w:bCs/>
        </w:rPr>
      </w:pPr>
      <w:r w:rsidRPr="00E5069C">
        <w:rPr>
          <w:b/>
          <w:bCs/>
        </w:rPr>
        <w:t>Főbb jellemzők:</w:t>
      </w:r>
    </w:p>
    <w:p w14:paraId="305E115F" w14:textId="77777777" w:rsidR="00E5069C" w:rsidRPr="00E5069C" w:rsidRDefault="00E5069C" w:rsidP="00E5069C">
      <w:r w:rsidRPr="00E5069C">
        <w:rPr>
          <w:rFonts w:ascii="Segoe UI Emoji" w:hAnsi="Segoe UI Emoji" w:cs="Segoe UI Emoji"/>
        </w:rPr>
        <w:t>✅</w:t>
      </w:r>
      <w:r w:rsidRPr="00E5069C">
        <w:t xml:space="preserve"> </w:t>
      </w:r>
      <w:r w:rsidRPr="00E5069C">
        <w:rPr>
          <w:b/>
          <w:bCs/>
        </w:rPr>
        <w:t>Erőteljes motor</w:t>
      </w:r>
      <w:r w:rsidRPr="00E5069C">
        <w:t xml:space="preserve"> – Magas forgási sebesség a gyors és hatékony fúrás érdekében.</w:t>
      </w:r>
      <w:r w:rsidRPr="00E5069C">
        <w:br/>
      </w:r>
      <w:r w:rsidRPr="00E5069C">
        <w:rPr>
          <w:rFonts w:ascii="Segoe UI Emoji" w:hAnsi="Segoe UI Emoji" w:cs="Segoe UI Emoji"/>
        </w:rPr>
        <w:t>✅</w:t>
      </w:r>
      <w:r w:rsidRPr="00E5069C">
        <w:t xml:space="preserve"> </w:t>
      </w:r>
      <w:proofErr w:type="spellStart"/>
      <w:r w:rsidRPr="00E5069C">
        <w:rPr>
          <w:b/>
          <w:bCs/>
        </w:rPr>
        <w:t>Kanülált</w:t>
      </w:r>
      <w:proofErr w:type="spellEnd"/>
      <w:r w:rsidRPr="00E5069C">
        <w:rPr>
          <w:b/>
          <w:bCs/>
        </w:rPr>
        <w:t xml:space="preserve"> kivitel</w:t>
      </w:r>
      <w:r w:rsidRPr="00E5069C">
        <w:t xml:space="preserve"> – Lehetővé teszi a vezetőtűk egyszerű bevezetését műtéti eljárások során.</w:t>
      </w:r>
      <w:r w:rsidRPr="00E5069C">
        <w:br/>
      </w:r>
      <w:r w:rsidRPr="00E5069C">
        <w:rPr>
          <w:rFonts w:ascii="Segoe UI Emoji" w:hAnsi="Segoe UI Emoji" w:cs="Segoe UI Emoji"/>
        </w:rPr>
        <w:t>✅</w:t>
      </w:r>
      <w:r w:rsidRPr="00E5069C">
        <w:t xml:space="preserve"> </w:t>
      </w:r>
      <w:r w:rsidRPr="00E5069C">
        <w:rPr>
          <w:b/>
          <w:bCs/>
        </w:rPr>
        <w:t>Precíziós fúrás</w:t>
      </w:r>
      <w:r w:rsidRPr="00E5069C">
        <w:t xml:space="preserve"> – Minimális rezgéssel működik, biztosítva a pontos és biztonságos használatot.</w:t>
      </w:r>
      <w:r w:rsidRPr="00E5069C">
        <w:br/>
      </w:r>
      <w:r w:rsidRPr="00E5069C">
        <w:rPr>
          <w:rFonts w:ascii="Segoe UI Emoji" w:hAnsi="Segoe UI Emoji" w:cs="Segoe UI Emoji"/>
        </w:rPr>
        <w:t>✅</w:t>
      </w:r>
      <w:r w:rsidRPr="00E5069C">
        <w:t xml:space="preserve"> </w:t>
      </w:r>
      <w:r w:rsidRPr="00E5069C">
        <w:rPr>
          <w:b/>
          <w:bCs/>
        </w:rPr>
        <w:t>Többcélú alkalmazás</w:t>
      </w:r>
      <w:r w:rsidRPr="00E5069C">
        <w:t xml:space="preserve"> – Használható ortopédiai műtétekhez, például csonttörések rögzítésére és implantátumok beültetésére.</w:t>
      </w:r>
      <w:r w:rsidRPr="00E5069C">
        <w:br/>
      </w:r>
      <w:r w:rsidRPr="00E5069C">
        <w:rPr>
          <w:rFonts w:ascii="Segoe UI Emoji" w:hAnsi="Segoe UI Emoji" w:cs="Segoe UI Emoji"/>
        </w:rPr>
        <w:t>✅</w:t>
      </w:r>
      <w:r w:rsidRPr="00E5069C">
        <w:t xml:space="preserve"> </w:t>
      </w:r>
      <w:r w:rsidRPr="00E5069C">
        <w:rPr>
          <w:b/>
          <w:bCs/>
        </w:rPr>
        <w:t>Hosszú élettartamú akkumulátor</w:t>
      </w:r>
      <w:r w:rsidRPr="00E5069C">
        <w:t xml:space="preserve"> – Cserélhető és újratölthető akkumulátorok biztosítják a folyamatos működést.</w:t>
      </w:r>
      <w:r w:rsidRPr="00E5069C">
        <w:br/>
      </w:r>
      <w:r w:rsidRPr="00E5069C">
        <w:rPr>
          <w:rFonts w:ascii="Segoe UI Emoji" w:hAnsi="Segoe UI Emoji" w:cs="Segoe UI Emoji"/>
        </w:rPr>
        <w:t>✅</w:t>
      </w:r>
      <w:r w:rsidRPr="00E5069C">
        <w:t xml:space="preserve"> </w:t>
      </w:r>
      <w:r w:rsidRPr="00E5069C">
        <w:rPr>
          <w:b/>
          <w:bCs/>
        </w:rPr>
        <w:t>Tartozékokkal ellátva</w:t>
      </w:r>
      <w:r w:rsidRPr="00E5069C">
        <w:t xml:space="preserve"> – A készlet tartalmazza a szükséges fúrószárakat, akkumulátorokat és töltőt.</w:t>
      </w:r>
      <w:r w:rsidRPr="00E5069C">
        <w:br/>
      </w:r>
      <w:r w:rsidRPr="00E5069C">
        <w:rPr>
          <w:rFonts w:ascii="Segoe UI Emoji" w:hAnsi="Segoe UI Emoji" w:cs="Segoe UI Emoji"/>
        </w:rPr>
        <w:t>✅</w:t>
      </w:r>
      <w:r w:rsidRPr="00E5069C">
        <w:t xml:space="preserve"> </w:t>
      </w:r>
      <w:r w:rsidRPr="00E5069C">
        <w:rPr>
          <w:b/>
          <w:bCs/>
        </w:rPr>
        <w:t>Elegáns alumínium hordtáska</w:t>
      </w:r>
      <w:r w:rsidRPr="00E5069C">
        <w:t xml:space="preserve"> – Biztonságos tárolást és könnyű szállíthatóságot biztosít.</w:t>
      </w:r>
    </w:p>
    <w:p w14:paraId="23CD350B" w14:textId="77777777" w:rsidR="00E5069C" w:rsidRPr="00E5069C" w:rsidRDefault="00E5069C" w:rsidP="00E5069C">
      <w:pPr>
        <w:rPr>
          <w:b/>
          <w:bCs/>
        </w:rPr>
      </w:pPr>
      <w:r w:rsidRPr="00E5069C">
        <w:rPr>
          <w:b/>
          <w:bCs/>
        </w:rPr>
        <w:t>Műszaki adatok:</w:t>
      </w:r>
    </w:p>
    <w:p w14:paraId="12789E12" w14:textId="77777777" w:rsidR="00E5069C" w:rsidRPr="00E5069C" w:rsidRDefault="00E5069C" w:rsidP="00E5069C">
      <w:pPr>
        <w:numPr>
          <w:ilvl w:val="0"/>
          <w:numId w:val="1"/>
        </w:numPr>
      </w:pPr>
      <w:r w:rsidRPr="00E5069C">
        <w:rPr>
          <w:b/>
          <w:bCs/>
        </w:rPr>
        <w:t>Feszültség:</w:t>
      </w:r>
      <w:r w:rsidRPr="00E5069C">
        <w:t xml:space="preserve"> Elektromos működtetésű</w:t>
      </w:r>
    </w:p>
    <w:p w14:paraId="3854DF6C" w14:textId="77777777" w:rsidR="00E5069C" w:rsidRPr="00E5069C" w:rsidRDefault="00E5069C" w:rsidP="00E5069C">
      <w:pPr>
        <w:numPr>
          <w:ilvl w:val="0"/>
          <w:numId w:val="1"/>
        </w:numPr>
      </w:pPr>
      <w:r w:rsidRPr="00E5069C">
        <w:rPr>
          <w:b/>
          <w:bCs/>
        </w:rPr>
        <w:t>Anyag:</w:t>
      </w:r>
      <w:r w:rsidRPr="00E5069C">
        <w:t xml:space="preserve"> Rozsdamentes acél és alumínium ötvözet</w:t>
      </w:r>
    </w:p>
    <w:p w14:paraId="2B0C05A2" w14:textId="77777777" w:rsidR="00E5069C" w:rsidRPr="00E5069C" w:rsidRDefault="00E5069C" w:rsidP="00E5069C">
      <w:pPr>
        <w:numPr>
          <w:ilvl w:val="0"/>
          <w:numId w:val="1"/>
        </w:numPr>
      </w:pPr>
      <w:r w:rsidRPr="00E5069C">
        <w:rPr>
          <w:b/>
          <w:bCs/>
        </w:rPr>
        <w:t>Sebesség:</w:t>
      </w:r>
      <w:r w:rsidRPr="00E5069C">
        <w:t xml:space="preserve"> Többfokozatú állítható sebesség</w:t>
      </w:r>
    </w:p>
    <w:p w14:paraId="0740D1B3" w14:textId="77777777" w:rsidR="00E5069C" w:rsidRPr="00E5069C" w:rsidRDefault="00E5069C" w:rsidP="00E5069C">
      <w:pPr>
        <w:numPr>
          <w:ilvl w:val="0"/>
          <w:numId w:val="1"/>
        </w:numPr>
      </w:pPr>
      <w:r w:rsidRPr="00E5069C">
        <w:rPr>
          <w:b/>
          <w:bCs/>
        </w:rPr>
        <w:t>Akkumulátor kapacitás:</w:t>
      </w:r>
      <w:r w:rsidRPr="00E5069C">
        <w:t xml:space="preserve"> Hosszú üzemidő, gyors töltés</w:t>
      </w:r>
    </w:p>
    <w:p w14:paraId="5CB97C31" w14:textId="77777777" w:rsidR="00E5069C" w:rsidRPr="00E5069C" w:rsidRDefault="00E5069C" w:rsidP="00E5069C">
      <w:r w:rsidRPr="00E5069C">
        <w:t>Ez a csontfúró tökéletes választás szakemberek számára, akik megbízható és hatékony sebészeti eszközt keresnek ortopédiai beavatkozásokhoz. A kiváló minőségű kialakítás, a precíz működés és a hosszú távú teljesítmény garantálja a sikeres műtéti eredményeket.</w:t>
      </w:r>
    </w:p>
    <w:p w14:paraId="52DE5E88" w14:textId="77777777" w:rsidR="00E5069C" w:rsidRPr="00E5069C" w:rsidRDefault="00E5069C" w:rsidP="00E5069C">
      <w:r w:rsidRPr="00E5069C">
        <w:rPr>
          <w:rFonts w:ascii="Segoe UI Emoji" w:hAnsi="Segoe UI Emoji" w:cs="Segoe UI Emoji"/>
        </w:rPr>
        <w:t>🚀</w:t>
      </w:r>
      <w:r w:rsidRPr="00E5069C">
        <w:t xml:space="preserve"> </w:t>
      </w:r>
      <w:r w:rsidRPr="00E5069C">
        <w:rPr>
          <w:b/>
          <w:bCs/>
        </w:rPr>
        <w:t>Szerezd be most, és növeld praxisod hatékonyságát ezzel a professzionális sebészeti eszközzel!</w:t>
      </w:r>
    </w:p>
    <w:p w14:paraId="1B1C05F4" w14:textId="37DD757A" w:rsidR="0023078C" w:rsidRDefault="0023078C"/>
    <w:sectPr w:rsidR="0023078C" w:rsidSect="00330E21">
      <w:pgSz w:w="11920" w:h="16840"/>
      <w:pgMar w:top="1200" w:right="708" w:bottom="743" w:left="992" w:header="0" w:footer="550" w:gutter="0"/>
      <w:cols w:space="708"/>
      <w:docGrid w:linePitch="28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 Emoji">
    <w:panose1 w:val="020B0502040204020203"/>
    <w:charset w:val="00"/>
    <w:family w:val="swiss"/>
    <w:pitch w:val="variable"/>
    <w:sig w:usb0="00000003" w:usb1="02000000" w:usb2="08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FBC0341"/>
    <w:multiLevelType w:val="multilevel"/>
    <w:tmpl w:val="284E9C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61232427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evenAndOddHeaders/>
  <w:drawingGridHorizontalSpacing w:val="105"/>
  <w:drawingGridVerticalSpacing w:val="143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069C"/>
    <w:rsid w:val="0023078C"/>
    <w:rsid w:val="00330E21"/>
    <w:rsid w:val="00860F8B"/>
    <w:rsid w:val="00A064DC"/>
    <w:rsid w:val="00A84347"/>
    <w:rsid w:val="00C30690"/>
    <w:rsid w:val="00E506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CACED3"/>
  <w15:chartTrackingRefBased/>
  <w15:docId w15:val="{90770ED3-F6B9-47FE-A536-8A1C2C1451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hu-HU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paragraph" w:styleId="Cmsor1">
    <w:name w:val="heading 1"/>
    <w:basedOn w:val="Norml"/>
    <w:next w:val="Norml"/>
    <w:link w:val="Cmsor1Char"/>
    <w:uiPriority w:val="9"/>
    <w:qFormat/>
    <w:rsid w:val="00E5069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Cmsor2">
    <w:name w:val="heading 2"/>
    <w:basedOn w:val="Norml"/>
    <w:next w:val="Norml"/>
    <w:link w:val="Cmsor2Char"/>
    <w:uiPriority w:val="9"/>
    <w:semiHidden/>
    <w:unhideWhenUsed/>
    <w:qFormat/>
    <w:rsid w:val="00E5069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E5069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Cmsor4">
    <w:name w:val="heading 4"/>
    <w:basedOn w:val="Norml"/>
    <w:next w:val="Norml"/>
    <w:link w:val="Cmsor4Char"/>
    <w:uiPriority w:val="9"/>
    <w:semiHidden/>
    <w:unhideWhenUsed/>
    <w:qFormat/>
    <w:rsid w:val="00E5069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Cmsor5">
    <w:name w:val="heading 5"/>
    <w:basedOn w:val="Norml"/>
    <w:next w:val="Norml"/>
    <w:link w:val="Cmsor5Char"/>
    <w:uiPriority w:val="9"/>
    <w:semiHidden/>
    <w:unhideWhenUsed/>
    <w:qFormat/>
    <w:rsid w:val="00E5069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Cmsor6">
    <w:name w:val="heading 6"/>
    <w:basedOn w:val="Norml"/>
    <w:next w:val="Norml"/>
    <w:link w:val="Cmsor6Char"/>
    <w:uiPriority w:val="9"/>
    <w:semiHidden/>
    <w:unhideWhenUsed/>
    <w:qFormat/>
    <w:rsid w:val="00E5069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Cmsor7">
    <w:name w:val="heading 7"/>
    <w:basedOn w:val="Norml"/>
    <w:next w:val="Norml"/>
    <w:link w:val="Cmsor7Char"/>
    <w:uiPriority w:val="9"/>
    <w:semiHidden/>
    <w:unhideWhenUsed/>
    <w:qFormat/>
    <w:rsid w:val="00E5069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Cmsor8">
    <w:name w:val="heading 8"/>
    <w:basedOn w:val="Norml"/>
    <w:next w:val="Norml"/>
    <w:link w:val="Cmsor8Char"/>
    <w:uiPriority w:val="9"/>
    <w:semiHidden/>
    <w:unhideWhenUsed/>
    <w:qFormat/>
    <w:rsid w:val="00E5069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Cmsor9">
    <w:name w:val="heading 9"/>
    <w:basedOn w:val="Norml"/>
    <w:next w:val="Norml"/>
    <w:link w:val="Cmsor9Char"/>
    <w:uiPriority w:val="9"/>
    <w:semiHidden/>
    <w:unhideWhenUsed/>
    <w:qFormat/>
    <w:rsid w:val="00E5069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Bekezdsalapbettpusa">
    <w:name w:val="Default Paragraph Font"/>
    <w:uiPriority w:val="1"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"/>
    <w:rsid w:val="00E5069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Cmsor2Char">
    <w:name w:val="Címsor 2 Char"/>
    <w:basedOn w:val="Bekezdsalapbettpusa"/>
    <w:link w:val="Cmsor2"/>
    <w:uiPriority w:val="9"/>
    <w:semiHidden/>
    <w:rsid w:val="00E5069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Cmsor3Char">
    <w:name w:val="Címsor 3 Char"/>
    <w:basedOn w:val="Bekezdsalapbettpusa"/>
    <w:link w:val="Cmsor3"/>
    <w:uiPriority w:val="9"/>
    <w:semiHidden/>
    <w:rsid w:val="00E5069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Cmsor4Char">
    <w:name w:val="Címsor 4 Char"/>
    <w:basedOn w:val="Bekezdsalapbettpusa"/>
    <w:link w:val="Cmsor4"/>
    <w:uiPriority w:val="9"/>
    <w:semiHidden/>
    <w:rsid w:val="00E5069C"/>
    <w:rPr>
      <w:rFonts w:eastAsiaTheme="majorEastAsia" w:cstheme="majorBidi"/>
      <w:i/>
      <w:iCs/>
      <w:color w:val="0F4761" w:themeColor="accent1" w:themeShade="BF"/>
    </w:rPr>
  </w:style>
  <w:style w:type="character" w:customStyle="1" w:styleId="Cmsor5Char">
    <w:name w:val="Címsor 5 Char"/>
    <w:basedOn w:val="Bekezdsalapbettpusa"/>
    <w:link w:val="Cmsor5"/>
    <w:uiPriority w:val="9"/>
    <w:semiHidden/>
    <w:rsid w:val="00E5069C"/>
    <w:rPr>
      <w:rFonts w:eastAsiaTheme="majorEastAsia" w:cstheme="majorBidi"/>
      <w:color w:val="0F4761" w:themeColor="accent1" w:themeShade="BF"/>
    </w:rPr>
  </w:style>
  <w:style w:type="character" w:customStyle="1" w:styleId="Cmsor6Char">
    <w:name w:val="Címsor 6 Char"/>
    <w:basedOn w:val="Bekezdsalapbettpusa"/>
    <w:link w:val="Cmsor6"/>
    <w:uiPriority w:val="9"/>
    <w:semiHidden/>
    <w:rsid w:val="00E5069C"/>
    <w:rPr>
      <w:rFonts w:eastAsiaTheme="majorEastAsia" w:cstheme="majorBidi"/>
      <w:i/>
      <w:iCs/>
      <w:color w:val="595959" w:themeColor="text1" w:themeTint="A6"/>
    </w:rPr>
  </w:style>
  <w:style w:type="character" w:customStyle="1" w:styleId="Cmsor7Char">
    <w:name w:val="Címsor 7 Char"/>
    <w:basedOn w:val="Bekezdsalapbettpusa"/>
    <w:link w:val="Cmsor7"/>
    <w:uiPriority w:val="9"/>
    <w:semiHidden/>
    <w:rsid w:val="00E5069C"/>
    <w:rPr>
      <w:rFonts w:eastAsiaTheme="majorEastAsia" w:cstheme="majorBidi"/>
      <w:color w:val="595959" w:themeColor="text1" w:themeTint="A6"/>
    </w:rPr>
  </w:style>
  <w:style w:type="character" w:customStyle="1" w:styleId="Cmsor8Char">
    <w:name w:val="Címsor 8 Char"/>
    <w:basedOn w:val="Bekezdsalapbettpusa"/>
    <w:link w:val="Cmsor8"/>
    <w:uiPriority w:val="9"/>
    <w:semiHidden/>
    <w:rsid w:val="00E5069C"/>
    <w:rPr>
      <w:rFonts w:eastAsiaTheme="majorEastAsia" w:cstheme="majorBidi"/>
      <w:i/>
      <w:iCs/>
      <w:color w:val="272727" w:themeColor="text1" w:themeTint="D8"/>
    </w:rPr>
  </w:style>
  <w:style w:type="character" w:customStyle="1" w:styleId="Cmsor9Char">
    <w:name w:val="Címsor 9 Char"/>
    <w:basedOn w:val="Bekezdsalapbettpusa"/>
    <w:link w:val="Cmsor9"/>
    <w:uiPriority w:val="9"/>
    <w:semiHidden/>
    <w:rsid w:val="00E5069C"/>
    <w:rPr>
      <w:rFonts w:eastAsiaTheme="majorEastAsia" w:cstheme="majorBidi"/>
      <w:color w:val="272727" w:themeColor="text1" w:themeTint="D8"/>
    </w:rPr>
  </w:style>
  <w:style w:type="paragraph" w:styleId="Cm">
    <w:name w:val="Title"/>
    <w:basedOn w:val="Norml"/>
    <w:next w:val="Norml"/>
    <w:link w:val="CmChar"/>
    <w:uiPriority w:val="10"/>
    <w:qFormat/>
    <w:rsid w:val="00E5069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mChar">
    <w:name w:val="Cím Char"/>
    <w:basedOn w:val="Bekezdsalapbettpusa"/>
    <w:link w:val="Cm"/>
    <w:uiPriority w:val="10"/>
    <w:rsid w:val="00E5069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cm">
    <w:name w:val="Subtitle"/>
    <w:basedOn w:val="Norml"/>
    <w:next w:val="Norml"/>
    <w:link w:val="AlcmChar"/>
    <w:uiPriority w:val="11"/>
    <w:qFormat/>
    <w:rsid w:val="00E5069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cmChar">
    <w:name w:val="Alcím Char"/>
    <w:basedOn w:val="Bekezdsalapbettpusa"/>
    <w:link w:val="Alcm"/>
    <w:uiPriority w:val="11"/>
    <w:rsid w:val="00E5069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Idzet">
    <w:name w:val="Quote"/>
    <w:basedOn w:val="Norml"/>
    <w:next w:val="Norml"/>
    <w:link w:val="IdzetChar"/>
    <w:uiPriority w:val="29"/>
    <w:qFormat/>
    <w:rsid w:val="00E5069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IdzetChar">
    <w:name w:val="Idézet Char"/>
    <w:basedOn w:val="Bekezdsalapbettpusa"/>
    <w:link w:val="Idzet"/>
    <w:uiPriority w:val="29"/>
    <w:rsid w:val="00E5069C"/>
    <w:rPr>
      <w:i/>
      <w:iCs/>
      <w:color w:val="404040" w:themeColor="text1" w:themeTint="BF"/>
    </w:rPr>
  </w:style>
  <w:style w:type="paragraph" w:styleId="Listaszerbekezds">
    <w:name w:val="List Paragraph"/>
    <w:basedOn w:val="Norml"/>
    <w:uiPriority w:val="34"/>
    <w:qFormat/>
    <w:rsid w:val="00E5069C"/>
    <w:pPr>
      <w:ind w:left="720"/>
      <w:contextualSpacing/>
    </w:pPr>
  </w:style>
  <w:style w:type="character" w:styleId="Erskiemels">
    <w:name w:val="Intense Emphasis"/>
    <w:basedOn w:val="Bekezdsalapbettpusa"/>
    <w:uiPriority w:val="21"/>
    <w:qFormat/>
    <w:rsid w:val="00E5069C"/>
    <w:rPr>
      <w:i/>
      <w:iCs/>
      <w:color w:val="0F4761" w:themeColor="accent1" w:themeShade="BF"/>
    </w:rPr>
  </w:style>
  <w:style w:type="paragraph" w:styleId="Kiemeltidzet">
    <w:name w:val="Intense Quote"/>
    <w:basedOn w:val="Norml"/>
    <w:next w:val="Norml"/>
    <w:link w:val="KiemeltidzetChar"/>
    <w:uiPriority w:val="30"/>
    <w:qFormat/>
    <w:rsid w:val="00E5069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KiemeltidzetChar">
    <w:name w:val="Kiemelt idézet Char"/>
    <w:basedOn w:val="Bekezdsalapbettpusa"/>
    <w:link w:val="Kiemeltidzet"/>
    <w:uiPriority w:val="30"/>
    <w:rsid w:val="00E5069C"/>
    <w:rPr>
      <w:i/>
      <w:iCs/>
      <w:color w:val="0F4761" w:themeColor="accent1" w:themeShade="BF"/>
    </w:rPr>
  </w:style>
  <w:style w:type="character" w:styleId="Ershivatkozs">
    <w:name w:val="Intense Reference"/>
    <w:basedOn w:val="Bekezdsalapbettpusa"/>
    <w:uiPriority w:val="32"/>
    <w:qFormat/>
    <w:rsid w:val="00E5069C"/>
    <w:rPr>
      <w:b/>
      <w:bCs/>
      <w:smallCaps/>
      <w:color w:val="0F4761" w:themeColor="accent1" w:themeShade="BF"/>
      <w:spacing w:val="5"/>
    </w:rPr>
  </w:style>
  <w:style w:type="paragraph" w:styleId="NormlWeb">
    <w:name w:val="Normal (Web)"/>
    <w:basedOn w:val="Norml"/>
    <w:uiPriority w:val="99"/>
    <w:semiHidden/>
    <w:unhideWhenUsed/>
    <w:rsid w:val="00E5069C"/>
    <w:rPr>
      <w:rFonts w:ascii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22722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234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201</Words>
  <Characters>1387</Characters>
  <Application>Microsoft Office Word</Application>
  <DocSecurity>0</DocSecurity>
  <Lines>11</Lines>
  <Paragraphs>3</Paragraphs>
  <ScaleCrop>false</ScaleCrop>
  <Company/>
  <LinksUpToDate>false</LinksUpToDate>
  <CharactersWithSpaces>1585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Ungvári Zsombor</dc:creator>
  <cp:keywords/>
  <dc:description/>
  <cp:lastModifiedBy>Ungvári Zsombor</cp:lastModifiedBy>
  <cp:revision>1</cp:revision>
  <dcterms:created xsi:type="dcterms:W3CDTF">2025-03-07T10:10:00Z</dcterms:created>
  <dcterms:modified xsi:type="dcterms:W3CDTF">2025-03-07T10:11:00Z</dcterms:modified>
</cp:coreProperties>
</file>